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Sayı  :</w:t>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t xml:space="preserve">                 …/…/</w:t>
      </w:r>
      <w:proofErr w:type="gramStart"/>
      <w:r w:rsidR="00F82900">
        <w:rPr>
          <w:rFonts w:ascii="Times New Roman" w:eastAsia="Times New Roman" w:hAnsi="Times New Roman" w:cs="Times New Roman"/>
          <w:color w:val="161616"/>
          <w:sz w:val="24"/>
          <w:szCs w:val="24"/>
          <w:lang w:eastAsia="tr-TR"/>
        </w:rPr>
        <w:t>….</w:t>
      </w:r>
      <w:proofErr w:type="gramEnd"/>
    </w:p>
    <w:p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rsidR="00EE5046" w:rsidRPr="00DC65D4" w:rsidRDefault="00EE5046" w:rsidP="00EE5046">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Sayın </w:t>
      </w:r>
      <w:proofErr w:type="gramStart"/>
      <w:r w:rsidRPr="00DC65D4">
        <w:rPr>
          <w:rFonts w:ascii="Times New Roman" w:eastAsia="Times New Roman" w:hAnsi="Times New Roman" w:cs="Times New Roman"/>
          <w:b/>
          <w:bCs/>
          <w:color w:val="161616"/>
          <w:sz w:val="24"/>
          <w:szCs w:val="24"/>
          <w:lang w:eastAsia="tr-TR"/>
        </w:rPr>
        <w:t>…..</w:t>
      </w:r>
      <w:proofErr w:type="gramEnd"/>
      <w:r w:rsidRPr="00DC65D4">
        <w:rPr>
          <w:rFonts w:ascii="Times New Roman" w:eastAsia="Times New Roman" w:hAnsi="Times New Roman" w:cs="Times New Roman"/>
          <w:b/>
          <w:bCs/>
          <w:color w:val="161616"/>
          <w:sz w:val="24"/>
          <w:szCs w:val="24"/>
          <w:lang w:eastAsia="tr-TR"/>
        </w:rPr>
        <w:t xml:space="preserve">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ın adı-soyadı, unvanı ve görev yeri)</w:t>
      </w:r>
    </w:p>
    <w:p w:rsidR="008B5B44" w:rsidRDefault="008B5B44" w:rsidP="00910AAE">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rsidR="00910AAE" w:rsidRPr="00EE5046" w:rsidRDefault="00910AAE" w:rsidP="00910AAE">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sidR="00EE5046">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sidR="00EE5046">
        <w:rPr>
          <w:rFonts w:ascii="Times New Roman" w:eastAsia="Times New Roman" w:hAnsi="Times New Roman" w:cs="Times New Roman"/>
          <w:color w:val="161616"/>
          <w:sz w:val="24"/>
          <w:szCs w:val="24"/>
          <w:lang w:eastAsia="tr-TR"/>
        </w:rPr>
        <w:t xml:space="preserve"> </w:t>
      </w:r>
      <w:r w:rsidR="00EE5046" w:rsidRPr="00EE5046">
        <w:rPr>
          <w:rFonts w:ascii="Times New Roman" w:eastAsia="Times New Roman" w:hAnsi="Times New Roman" w:cs="Times New Roman"/>
          <w:i/>
          <w:color w:val="161616"/>
          <w:sz w:val="24"/>
          <w:szCs w:val="24"/>
          <w:lang w:eastAsia="tr-TR"/>
        </w:rPr>
        <w:t>(Soruşturma Onayının tarih ve sayısı)</w:t>
      </w:r>
    </w:p>
    <w:p w:rsidR="00910AAE" w:rsidRPr="00910AAE" w:rsidRDefault="00910AAE" w:rsidP="00910AAE">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sidR="00EE5046">
        <w:rPr>
          <w:rFonts w:ascii="Times New Roman" w:eastAsia="Times New Roman" w:hAnsi="Times New Roman" w:cs="Times New Roman"/>
          <w:color w:val="161616"/>
          <w:sz w:val="24"/>
          <w:szCs w:val="24"/>
          <w:lang w:eastAsia="tr-TR"/>
        </w:rPr>
        <w:t xml:space="preserve">       </w:t>
      </w:r>
      <w:proofErr w:type="gramStart"/>
      <w:r w:rsidR="00EE5046">
        <w:rPr>
          <w:rFonts w:ascii="Times New Roman" w:eastAsia="Times New Roman" w:hAnsi="Times New Roman" w:cs="Times New Roman"/>
          <w:color w:val="161616"/>
          <w:sz w:val="24"/>
          <w:szCs w:val="24"/>
          <w:lang w:eastAsia="tr-TR"/>
        </w:rPr>
        <w:t>………………</w:t>
      </w:r>
      <w:proofErr w:type="gramEnd"/>
      <w:r w:rsidR="00EE5046" w:rsidRPr="00DC65D4">
        <w:rPr>
          <w:rFonts w:ascii="Times New Roman" w:eastAsia="Times New Roman" w:hAnsi="Times New Roman" w:cs="Times New Roman"/>
          <w:color w:val="161616"/>
          <w:sz w:val="24"/>
          <w:szCs w:val="24"/>
          <w:lang w:eastAsia="tr-TR"/>
        </w:rPr>
        <w:t>(</w:t>
      </w:r>
      <w:r w:rsidR="00EE5046" w:rsidRPr="00DC65D4">
        <w:rPr>
          <w:rFonts w:ascii="Times New Roman" w:eastAsia="Times New Roman" w:hAnsi="Times New Roman" w:cs="Times New Roman"/>
          <w:i/>
          <w:color w:val="161616"/>
          <w:sz w:val="24"/>
          <w:szCs w:val="24"/>
          <w:lang w:eastAsia="tr-TR"/>
        </w:rPr>
        <w:t>S</w:t>
      </w:r>
      <w:r w:rsidR="00EE5046">
        <w:rPr>
          <w:rFonts w:ascii="Times New Roman" w:eastAsia="Times New Roman" w:hAnsi="Times New Roman" w:cs="Times New Roman"/>
          <w:i/>
          <w:iCs/>
          <w:color w:val="161616"/>
          <w:sz w:val="24"/>
          <w:szCs w:val="24"/>
          <w:lang w:eastAsia="tr-TR"/>
        </w:rPr>
        <w:t>oruşturma konusu</w:t>
      </w:r>
      <w:r w:rsidR="00EE5046"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 </w:t>
      </w:r>
      <w:r w:rsidR="008A5700">
        <w:rPr>
          <w:rFonts w:ascii="Times New Roman" w:eastAsia="Times New Roman" w:hAnsi="Times New Roman" w:cs="Times New Roman"/>
          <w:color w:val="161616"/>
          <w:sz w:val="24"/>
          <w:szCs w:val="24"/>
          <w:lang w:eastAsia="tr-TR"/>
        </w:rPr>
        <w:t>657 sayılı Devlet Memurları Kanunu’nun Disiplin başlıklı 125 inci maddesi</w:t>
      </w:r>
      <w:bookmarkStart w:id="0" w:name="_GoBack"/>
      <w:bookmarkEnd w:id="0"/>
      <w:r w:rsidR="008A5700">
        <w:rPr>
          <w:rFonts w:ascii="Times New Roman" w:eastAsia="Times New Roman" w:hAnsi="Times New Roman" w:cs="Times New Roman"/>
          <w:color w:val="161616"/>
          <w:sz w:val="24"/>
          <w:szCs w:val="24"/>
          <w:lang w:eastAsia="tr-TR"/>
        </w:rPr>
        <w:t xml:space="preserve"> gereğince </w:t>
      </w:r>
      <w:r w:rsidRPr="00910AAE">
        <w:rPr>
          <w:rFonts w:ascii="Times New Roman" w:eastAsia="Times New Roman" w:hAnsi="Times New Roman" w:cs="Times New Roman"/>
          <w:color w:val="161616"/>
          <w:sz w:val="24"/>
          <w:szCs w:val="24"/>
          <w:lang w:eastAsia="tr-TR"/>
        </w:rPr>
        <w:t xml:space="preserve">hakkınızda </w:t>
      </w:r>
      <w:r w:rsidR="00EE5046">
        <w:rPr>
          <w:rFonts w:ascii="Times New Roman" w:eastAsia="Times New Roman" w:hAnsi="Times New Roman" w:cs="Times New Roman"/>
          <w:color w:val="161616"/>
          <w:sz w:val="24"/>
          <w:szCs w:val="24"/>
          <w:lang w:eastAsia="tr-TR"/>
        </w:rPr>
        <w:t>Rektörlüğümüzce/</w:t>
      </w:r>
      <w:r w:rsidR="00EE5046" w:rsidRPr="00910AAE">
        <w:rPr>
          <w:rFonts w:ascii="Times New Roman" w:eastAsia="Times New Roman" w:hAnsi="Times New Roman" w:cs="Times New Roman"/>
          <w:color w:val="161616"/>
          <w:sz w:val="24"/>
          <w:szCs w:val="24"/>
          <w:lang w:eastAsia="tr-TR"/>
        </w:rPr>
        <w:t>Dekanlığımızca</w:t>
      </w:r>
      <w:r w:rsidR="00EE5046">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rsidR="00910AAE" w:rsidRPr="00910AAE" w:rsidRDefault="008A5700"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Pr>
          <w:rFonts w:ascii="Times New Roman" w:eastAsia="Times New Roman" w:hAnsi="Times New Roman" w:cs="Times New Roman"/>
          <w:color w:val="161616"/>
          <w:sz w:val="24"/>
          <w:szCs w:val="24"/>
          <w:lang w:eastAsia="tr-TR"/>
        </w:rPr>
        <w:t xml:space="preserve">Soruşturma raporunda hakkınızda teklif edilen ceza ile disiplin soruşturması kapsamında vermiş olduğunuz savunmalar değerlendirilmiş ve </w:t>
      </w:r>
      <w:r w:rsidR="00910AAE" w:rsidRPr="00910AAE">
        <w:rPr>
          <w:rFonts w:ascii="Times New Roman" w:eastAsia="Times New Roman" w:hAnsi="Times New Roman" w:cs="Times New Roman"/>
          <w:color w:val="161616"/>
          <w:sz w:val="24"/>
          <w:szCs w:val="24"/>
          <w:lang w:eastAsia="tr-TR"/>
        </w:rPr>
        <w:t xml:space="preserve"> </w:t>
      </w:r>
      <w:r w:rsidR="002B23CC">
        <w:rPr>
          <w:rFonts w:ascii="Times New Roman" w:eastAsia="Times New Roman" w:hAnsi="Times New Roman" w:cs="Times New Roman"/>
          <w:color w:val="161616"/>
          <w:sz w:val="24"/>
          <w:szCs w:val="24"/>
          <w:lang w:eastAsia="tr-TR"/>
        </w:rPr>
        <w:t>657</w:t>
      </w:r>
      <w:r w:rsidR="00B52124">
        <w:rPr>
          <w:rFonts w:ascii="Times New Roman" w:eastAsia="Times New Roman" w:hAnsi="Times New Roman" w:cs="Times New Roman"/>
          <w:color w:val="161616"/>
          <w:sz w:val="24"/>
          <w:szCs w:val="24"/>
          <w:lang w:eastAsia="tr-TR"/>
        </w:rPr>
        <w:t xml:space="preserve"> sayılı </w:t>
      </w:r>
      <w:r w:rsidR="002B23CC">
        <w:rPr>
          <w:rFonts w:ascii="Times New Roman" w:eastAsia="Times New Roman" w:hAnsi="Times New Roman" w:cs="Times New Roman"/>
          <w:color w:val="161616"/>
          <w:sz w:val="24"/>
          <w:szCs w:val="24"/>
          <w:lang w:eastAsia="tr-TR"/>
        </w:rPr>
        <w:t>Devlet Memurları Kanunu’nun 125/A,B</w:t>
      </w:r>
      <w:proofErr w:type="gramStart"/>
      <w:r w:rsidR="002B23CC">
        <w:rPr>
          <w:rFonts w:ascii="Times New Roman" w:eastAsia="Times New Roman" w:hAnsi="Times New Roman" w:cs="Times New Roman"/>
          <w:color w:val="161616"/>
          <w:sz w:val="24"/>
          <w:szCs w:val="24"/>
          <w:lang w:eastAsia="tr-TR"/>
        </w:rPr>
        <w:t>,…</w:t>
      </w:r>
      <w:proofErr w:type="gramEnd"/>
      <w:r w:rsidR="002B23CC">
        <w:rPr>
          <w:rFonts w:ascii="Times New Roman" w:eastAsia="Times New Roman" w:hAnsi="Times New Roman" w:cs="Times New Roman"/>
          <w:color w:val="161616"/>
          <w:sz w:val="24"/>
          <w:szCs w:val="24"/>
          <w:lang w:eastAsia="tr-TR"/>
        </w:rPr>
        <w:t xml:space="preserve"> maddeleri</w:t>
      </w:r>
      <w:r w:rsidR="00AD2233">
        <w:rPr>
          <w:rFonts w:ascii="Times New Roman" w:eastAsia="Times New Roman" w:hAnsi="Times New Roman" w:cs="Times New Roman"/>
          <w:color w:val="161616"/>
          <w:sz w:val="24"/>
          <w:szCs w:val="24"/>
          <w:lang w:eastAsia="tr-TR"/>
        </w:rPr>
        <w:t xml:space="preserve"> </w:t>
      </w:r>
      <w:r w:rsidR="00910AAE" w:rsidRPr="00910AAE">
        <w:rPr>
          <w:rFonts w:ascii="Times New Roman" w:eastAsia="Times New Roman" w:hAnsi="Times New Roman" w:cs="Times New Roman"/>
          <w:color w:val="161616"/>
          <w:sz w:val="24"/>
          <w:szCs w:val="24"/>
          <w:lang w:eastAsia="tr-TR"/>
        </w:rPr>
        <w:t>gereğince “</w:t>
      </w:r>
      <w:proofErr w:type="gramStart"/>
      <w:r w:rsidR="00910AAE" w:rsidRPr="00910AAE">
        <w:rPr>
          <w:rFonts w:ascii="Times New Roman" w:eastAsia="Times New Roman" w:hAnsi="Times New Roman" w:cs="Times New Roman"/>
          <w:color w:val="161616"/>
          <w:sz w:val="24"/>
          <w:szCs w:val="24"/>
          <w:lang w:eastAsia="tr-TR"/>
        </w:rPr>
        <w:t>………</w:t>
      </w:r>
      <w:proofErr w:type="gramEnd"/>
      <w:r w:rsidR="00910AAE" w:rsidRPr="00910AAE">
        <w:rPr>
          <w:rFonts w:ascii="Times New Roman" w:eastAsia="Times New Roman" w:hAnsi="Times New Roman" w:cs="Times New Roman"/>
          <w:color w:val="161616"/>
          <w:sz w:val="24"/>
          <w:szCs w:val="24"/>
          <w:lang w:eastAsia="tr-TR"/>
        </w:rPr>
        <w:t xml:space="preserve"> Cezası” ile cezalandırılmanıza karar verilmiştir.</w:t>
      </w:r>
    </w:p>
    <w:p w:rsidR="00910AAE" w:rsidRP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Verilen cezaya karşı tebliğ tarihind</w:t>
      </w:r>
      <w:r w:rsidR="00C81E64">
        <w:rPr>
          <w:rFonts w:ascii="Times New Roman" w:eastAsia="Times New Roman" w:hAnsi="Times New Roman" w:cs="Times New Roman"/>
          <w:color w:val="161616"/>
          <w:sz w:val="24"/>
          <w:szCs w:val="24"/>
          <w:lang w:eastAsia="tr-TR"/>
        </w:rPr>
        <w:t xml:space="preserve">en itibaren 7 (yedi) gün içinde </w:t>
      </w:r>
      <w:proofErr w:type="gramStart"/>
      <w:r w:rsidR="00C81E64">
        <w:rPr>
          <w:rFonts w:ascii="Times New Roman" w:eastAsia="Times New Roman" w:hAnsi="Times New Roman" w:cs="Times New Roman"/>
          <w:color w:val="161616"/>
          <w:sz w:val="24"/>
          <w:szCs w:val="24"/>
          <w:lang w:eastAsia="tr-TR"/>
        </w:rPr>
        <w:t>………………………………..</w:t>
      </w:r>
      <w:proofErr w:type="gramEnd"/>
      <w:r w:rsidRPr="00910AAE">
        <w:rPr>
          <w:rFonts w:ascii="Times New Roman" w:eastAsia="Times New Roman" w:hAnsi="Times New Roman" w:cs="Times New Roman"/>
          <w:color w:val="161616"/>
          <w:sz w:val="24"/>
          <w:szCs w:val="24"/>
          <w:lang w:eastAsia="tr-TR"/>
        </w:rPr>
        <w:t>Disiplin Kurulu’na itiraz, 60 (altmış) gün içinde de idari yargı yoluna başvurma hakkınız bulunmaktadır.</w:t>
      </w:r>
    </w:p>
    <w:p w:rsidR="00910AAE" w:rsidRPr="00910AAE" w:rsidRDefault="00910AAE" w:rsidP="00413AAD">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rsidR="00910AAE" w:rsidRPr="00910AAE" w:rsidRDefault="00910AAE" w:rsidP="00EE5046">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t xml:space="preserve">    Rektör/</w:t>
      </w:r>
      <w:r w:rsidRPr="00910AAE">
        <w:rPr>
          <w:rFonts w:ascii="Times New Roman" w:eastAsia="Times New Roman" w:hAnsi="Times New Roman" w:cs="Times New Roman"/>
          <w:color w:val="161616"/>
          <w:sz w:val="24"/>
          <w:szCs w:val="24"/>
          <w:lang w:eastAsia="tr-TR"/>
        </w:rPr>
        <w:t>Dekan/Müdür</w:t>
      </w:r>
    </w:p>
    <w:p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910AAE" w:rsidRPr="00910AAE" w:rsidRDefault="00413AAD" w:rsidP="00413AAD">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Bilgi </w:t>
      </w:r>
      <w:r w:rsidR="00910AAE" w:rsidRPr="00413AAD">
        <w:rPr>
          <w:rFonts w:ascii="Times New Roman" w:eastAsia="Times New Roman" w:hAnsi="Times New Roman" w:cs="Times New Roman"/>
          <w:b/>
          <w:color w:val="161616"/>
          <w:sz w:val="24"/>
          <w:szCs w:val="24"/>
          <w:lang w:eastAsia="tr-TR"/>
        </w:rPr>
        <w:t>Not</w:t>
      </w:r>
      <w:r w:rsidRPr="00413AAD">
        <w:rPr>
          <w:rFonts w:ascii="Times New Roman" w:eastAsia="Times New Roman" w:hAnsi="Times New Roman" w:cs="Times New Roman"/>
          <w:b/>
          <w:color w:val="161616"/>
          <w:sz w:val="24"/>
          <w:szCs w:val="24"/>
          <w:lang w:eastAsia="tr-TR"/>
        </w:rPr>
        <w:t>u</w:t>
      </w:r>
      <w:r w:rsidR="00910AAE" w:rsidRPr="00413AAD">
        <w:rPr>
          <w:rFonts w:ascii="Times New Roman" w:eastAsia="Times New Roman" w:hAnsi="Times New Roman" w:cs="Times New Roman"/>
          <w:b/>
          <w:color w:val="161616"/>
          <w:sz w:val="24"/>
          <w:szCs w:val="24"/>
          <w:lang w:eastAsia="tr-TR"/>
        </w:rPr>
        <w:t>:</w:t>
      </w:r>
      <w:r w:rsidR="00910AAE" w:rsidRPr="00910AAE">
        <w:rPr>
          <w:rFonts w:ascii="Times New Roman" w:eastAsia="Times New Roman" w:hAnsi="Times New Roman" w:cs="Times New Roman"/>
          <w:color w:val="161616"/>
          <w:sz w:val="24"/>
          <w:szCs w:val="24"/>
          <w:lang w:eastAsia="tr-TR"/>
        </w:rPr>
        <w:t xml:space="preserve"> Ceza verilirken aşağıdaki maddelerin</w:t>
      </w:r>
      <w:r w:rsidR="004F12E0">
        <w:rPr>
          <w:rFonts w:ascii="Times New Roman" w:eastAsia="Times New Roman" w:hAnsi="Times New Roman" w:cs="Times New Roman"/>
          <w:color w:val="161616"/>
          <w:sz w:val="24"/>
          <w:szCs w:val="24"/>
          <w:lang w:eastAsia="tr-TR"/>
        </w:rPr>
        <w:t xml:space="preserve"> dikkate alınması gerekmektedir:</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125/Son Fıkralar</w:t>
      </w:r>
      <w:r w:rsidRPr="006F57AF">
        <w:rPr>
          <w:rFonts w:ascii="Times New Roman" w:hAnsi="Times New Roman" w:cs="Times New Roman"/>
          <w:i/>
          <w:sz w:val="20"/>
          <w:szCs w:val="20"/>
        </w:rPr>
        <w:t xml:space="preserve"> </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Disiplin cezası verilmesine sebep olmuş bir fiil veya halin cezaların özlük dosyasından silinmesine ilişkin süre içinde tekerrüründe bir derece ağır ceza uygulanır. Aynı derecede cezayı gerektiren fakat ayrı fiil veya haller nedeniyle verilen disiplin cezalarının üçüncü uygulamasında bir derece ağır ceza verilir.</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Geçmiş hizmetleri sırasındaki çalışmaları olumlu olan ve ödül veya başarı belgesi alan memurlar için verilecek cezalarda bir derece hafif olanı uygulanabilir.</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Yukarıda sayılan ve disiplin cezası verilmesini gerektiren fiil ve hallere nitelik ve ağırlıkları itibariyle benzer eylemlerde bulunanlara da aynı nev</w:t>
      </w:r>
      <w:r>
        <w:rPr>
          <w:rFonts w:ascii="Times New Roman" w:hAnsi="Times New Roman" w:cs="Times New Roman"/>
          <w:i/>
          <w:sz w:val="20"/>
          <w:szCs w:val="20"/>
        </w:rPr>
        <w:t>iden disiplin cezaları verilir.</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 xml:space="preserve">Öğrenim durumları nedeniyle yükselebilecekleri kadroların son kademelerinde bulunan Devlet memurlarının, kademe ilerlemesinin durdurulması cezasının verilmesini gerektiren hallerde, brüt aylıklarının ¼’ü – ½’si kesilir ve tekerrüründe görevlerine son </w:t>
      </w:r>
      <w:proofErr w:type="spellStart"/>
      <w:proofErr w:type="gramStart"/>
      <w:r w:rsidRPr="00A555A1">
        <w:rPr>
          <w:rFonts w:ascii="Times New Roman" w:hAnsi="Times New Roman" w:cs="Times New Roman"/>
          <w:i/>
          <w:sz w:val="20"/>
          <w:szCs w:val="20"/>
        </w:rPr>
        <w:t>verilir.Özel</w:t>
      </w:r>
      <w:proofErr w:type="spellEnd"/>
      <w:proofErr w:type="gramEnd"/>
      <w:r w:rsidRPr="00A555A1">
        <w:rPr>
          <w:rFonts w:ascii="Times New Roman" w:hAnsi="Times New Roman" w:cs="Times New Roman"/>
          <w:i/>
          <w:sz w:val="20"/>
          <w:szCs w:val="20"/>
        </w:rPr>
        <w:t xml:space="preserve"> kanunların disiplin suçları ve cezalarına ilişkin hükümleri saklıdır. Yukarıda yazılı disiplin kovuşturmasının yapılmış olması, fiilin genel hükümler kapsamına girmesi halinde, sanık hakkında ayrıca ceza kovuşturması açılmasına engel teşkil etmez.</w:t>
      </w:r>
    </w:p>
    <w:p w:rsidR="002B23CC" w:rsidRDefault="002B23CC" w:rsidP="002B23CC">
      <w:pPr>
        <w:shd w:val="clear" w:color="auto" w:fill="FFFFFF"/>
        <w:spacing w:after="0" w:line="240" w:lineRule="auto"/>
        <w:ind w:right="-567"/>
        <w:jc w:val="both"/>
        <w:rPr>
          <w:rFonts w:ascii="Times New Roman" w:hAnsi="Times New Roman" w:cs="Times New Roman"/>
          <w:i/>
          <w:sz w:val="20"/>
          <w:szCs w:val="20"/>
        </w:rPr>
      </w:pPr>
    </w:p>
    <w:p w:rsidR="004B5A5D" w:rsidRPr="004B5A5D" w:rsidRDefault="004B5A5D" w:rsidP="002B23CC">
      <w:pPr>
        <w:shd w:val="clear" w:color="auto" w:fill="FFFFFF"/>
        <w:spacing w:after="0" w:line="240" w:lineRule="auto"/>
        <w:ind w:right="-567"/>
        <w:jc w:val="both"/>
        <w:rPr>
          <w:rFonts w:ascii="Times New Roman" w:hAnsi="Times New Roman" w:cs="Times New Roman"/>
          <w:b/>
          <w:sz w:val="24"/>
          <w:szCs w:val="24"/>
        </w:rPr>
      </w:pPr>
    </w:p>
    <w:sectPr w:rsidR="004B5A5D" w:rsidRPr="004B5A5D" w:rsidSect="00F76E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70" w:rsidRDefault="00A07A70" w:rsidP="000A21EC">
      <w:pPr>
        <w:spacing w:after="0" w:line="240" w:lineRule="auto"/>
      </w:pPr>
      <w:r>
        <w:separator/>
      </w:r>
    </w:p>
  </w:endnote>
  <w:endnote w:type="continuationSeparator" w:id="0">
    <w:p w:rsidR="00A07A70" w:rsidRDefault="00A07A70" w:rsidP="000A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C" w:rsidRPr="006B078A" w:rsidRDefault="000A21EC" w:rsidP="000A21EC">
    <w:pPr>
      <w:pStyle w:val="Altbilgi"/>
      <w:jc w:val="center"/>
      <w:rPr>
        <w:rFonts w:ascii="Times New Roman" w:hAnsi="Times New Roman" w:cs="Times New Roman"/>
        <w:sz w:val="24"/>
        <w:szCs w:val="24"/>
      </w:rPr>
    </w:pPr>
    <w:r w:rsidRPr="006B078A">
      <w:rPr>
        <w:rFonts w:ascii="Times New Roman" w:hAnsi="Times New Roman" w:cs="Times New Roman"/>
        <w:sz w:val="24"/>
        <w:szCs w:val="24"/>
      </w:rPr>
      <w:t>GİZLİ</w:t>
    </w:r>
  </w:p>
  <w:p w:rsidR="000A21EC" w:rsidRDefault="000A21E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70" w:rsidRDefault="00A07A70" w:rsidP="000A21EC">
      <w:pPr>
        <w:spacing w:after="0" w:line="240" w:lineRule="auto"/>
      </w:pPr>
      <w:r>
        <w:separator/>
      </w:r>
    </w:p>
  </w:footnote>
  <w:footnote w:type="continuationSeparator" w:id="0">
    <w:p w:rsidR="00A07A70" w:rsidRDefault="00A07A70" w:rsidP="000A2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C" w:rsidRPr="000A21EC" w:rsidRDefault="000A21EC" w:rsidP="000A21EC">
    <w:pPr>
      <w:pStyle w:val="stbilgi"/>
      <w:jc w:val="center"/>
      <w:rPr>
        <w:rFonts w:ascii="Times New Roman" w:hAnsi="Times New Roman" w:cs="Times New Roman"/>
        <w:sz w:val="24"/>
        <w:szCs w:val="24"/>
      </w:rPr>
    </w:pPr>
    <w:r>
      <w:rPr>
        <w:rFonts w:ascii="Times New Roman" w:hAnsi="Times New Roman" w:cs="Times New Roman"/>
        <w:sz w:val="24"/>
        <w:szCs w:val="24"/>
      </w:rPr>
      <w:t>GİZLİ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DA"/>
    <w:rsid w:val="000A21EC"/>
    <w:rsid w:val="00113CE6"/>
    <w:rsid w:val="00121992"/>
    <w:rsid w:val="001579F8"/>
    <w:rsid w:val="001C0D34"/>
    <w:rsid w:val="00265507"/>
    <w:rsid w:val="002B23CC"/>
    <w:rsid w:val="002E739A"/>
    <w:rsid w:val="003B4DC7"/>
    <w:rsid w:val="003B6A1C"/>
    <w:rsid w:val="003F3329"/>
    <w:rsid w:val="00413AAD"/>
    <w:rsid w:val="004B5A5D"/>
    <w:rsid w:val="004F12E0"/>
    <w:rsid w:val="005D7B55"/>
    <w:rsid w:val="005E0DE2"/>
    <w:rsid w:val="006470F9"/>
    <w:rsid w:val="006B078A"/>
    <w:rsid w:val="006D700D"/>
    <w:rsid w:val="007A6F7D"/>
    <w:rsid w:val="007C44BA"/>
    <w:rsid w:val="007C5C55"/>
    <w:rsid w:val="008033C8"/>
    <w:rsid w:val="00856145"/>
    <w:rsid w:val="008A5700"/>
    <w:rsid w:val="008B5B44"/>
    <w:rsid w:val="008C4EDA"/>
    <w:rsid w:val="00910AAE"/>
    <w:rsid w:val="00993A5A"/>
    <w:rsid w:val="009A2712"/>
    <w:rsid w:val="009E1C6F"/>
    <w:rsid w:val="00A07A70"/>
    <w:rsid w:val="00A407D1"/>
    <w:rsid w:val="00A85965"/>
    <w:rsid w:val="00AD2233"/>
    <w:rsid w:val="00B070EA"/>
    <w:rsid w:val="00B52124"/>
    <w:rsid w:val="00B916C5"/>
    <w:rsid w:val="00BC27F2"/>
    <w:rsid w:val="00C04A88"/>
    <w:rsid w:val="00C179A6"/>
    <w:rsid w:val="00C54176"/>
    <w:rsid w:val="00C67C80"/>
    <w:rsid w:val="00C81E64"/>
    <w:rsid w:val="00CC6C24"/>
    <w:rsid w:val="00D32B61"/>
    <w:rsid w:val="00D34229"/>
    <w:rsid w:val="00D70094"/>
    <w:rsid w:val="00E85F1F"/>
    <w:rsid w:val="00E90914"/>
    <w:rsid w:val="00EE5046"/>
    <w:rsid w:val="00EE5983"/>
    <w:rsid w:val="00F663EE"/>
    <w:rsid w:val="00F71C1E"/>
    <w:rsid w:val="00F76EA1"/>
    <w:rsid w:val="00F82900"/>
    <w:rsid w:val="00FA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 w:id="20619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sedat</cp:lastModifiedBy>
  <cp:revision>7</cp:revision>
  <cp:lastPrinted>2014-04-08T11:35:00Z</cp:lastPrinted>
  <dcterms:created xsi:type="dcterms:W3CDTF">2018-12-04T06:54:00Z</dcterms:created>
  <dcterms:modified xsi:type="dcterms:W3CDTF">2024-09-19T08:53:00Z</dcterms:modified>
</cp:coreProperties>
</file>